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35A21" w14:textId="77777777" w:rsidR="00F22220" w:rsidRPr="001D7B67" w:rsidRDefault="001D7B67" w:rsidP="001D7B67">
      <w:pPr>
        <w:rPr>
          <w:rFonts w:ascii="Calibri Light" w:hAnsi="Calibri Light" w:cs="Calibri Light"/>
          <w:b/>
          <w:sz w:val="36"/>
          <w:lang w:val="ru-RU"/>
        </w:rPr>
      </w:pPr>
      <w:bookmarkStart w:id="0" w:name="X281eb08be4d81560f7ace645c0ef136b02a44b0"/>
      <w:r w:rsidRPr="001D7B67">
        <w:rPr>
          <w:rFonts w:ascii="Calibri Light" w:hAnsi="Calibri Light" w:cs="Calibri Light"/>
          <w:b/>
          <w:sz w:val="36"/>
          <w:lang w:val="ru-RU"/>
        </w:rPr>
        <w:t>Журнал изменений шаблона Программы БО</w:t>
      </w:r>
    </w:p>
    <w:tbl>
      <w:tblPr>
        <w:tblStyle w:val="af"/>
        <w:tblW w:w="0" w:type="auto"/>
        <w:tblLook w:val="0020" w:firstRow="1" w:lastRow="0" w:firstColumn="0" w:lastColumn="0" w:noHBand="0" w:noVBand="0"/>
      </w:tblPr>
      <w:tblGrid>
        <w:gridCol w:w="964"/>
        <w:gridCol w:w="1224"/>
        <w:gridCol w:w="1943"/>
        <w:gridCol w:w="1529"/>
        <w:gridCol w:w="1381"/>
        <w:gridCol w:w="3236"/>
        <w:gridCol w:w="3285"/>
      </w:tblGrid>
      <w:tr w:rsidR="001D7B67" w:rsidRPr="001D7B67" w14:paraId="1FB8B77B" w14:textId="77777777" w:rsidTr="001D7B67">
        <w:trPr>
          <w:trHeight w:val="11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30592A8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 xml:space="preserve">№ 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версии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шаблона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7D81BD0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Дата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публикации</w:t>
            </w:r>
          </w:p>
        </w:tc>
        <w:tc>
          <w:tcPr>
            <w:tcW w:w="1960" w:type="dxa"/>
            <w:shd w:val="clear" w:color="auto" w:fill="F2F2F2" w:themeFill="background1" w:themeFillShade="F2"/>
            <w:vAlign w:val="center"/>
          </w:tcPr>
          <w:p w14:paraId="78AFB9E0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Раздел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r w:rsidRPr="001D7B67">
              <w:rPr>
                <w:rFonts w:ascii="Calibri Light" w:hAnsi="Calibri Light" w:cs="Calibri Light"/>
                <w:b/>
                <w:bCs/>
                <w:sz w:val="20"/>
                <w:lang w:val="ru-RU"/>
              </w:rPr>
              <w:t>документа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087AB2E0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>Было (прежняя редакция)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2CEF73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>Стало (новая редакция)</w:t>
            </w:r>
          </w:p>
        </w:tc>
        <w:tc>
          <w:tcPr>
            <w:tcW w:w="3280" w:type="dxa"/>
            <w:shd w:val="clear" w:color="auto" w:fill="F2F2F2" w:themeFill="background1" w:themeFillShade="F2"/>
            <w:vAlign w:val="center"/>
          </w:tcPr>
          <w:p w14:paraId="64EAF1D5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>Основание изменения</w:t>
            </w:r>
          </w:p>
        </w:tc>
        <w:tc>
          <w:tcPr>
            <w:tcW w:w="3332" w:type="dxa"/>
            <w:shd w:val="clear" w:color="auto" w:fill="F2F2F2" w:themeFill="background1" w:themeFillShade="F2"/>
            <w:vAlign w:val="center"/>
          </w:tcPr>
          <w:p w14:paraId="244C572A" w14:textId="77777777" w:rsidR="00F22220" w:rsidRPr="001D7B67" w:rsidRDefault="001D7B67" w:rsidP="001D7B67">
            <w:pPr>
              <w:pStyle w:val="Compact"/>
              <w:jc w:val="center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bCs/>
                <w:sz w:val="20"/>
              </w:rPr>
              <w:t>Примечание / комментарий</w:t>
            </w:r>
          </w:p>
        </w:tc>
      </w:tr>
      <w:tr w:rsidR="001D7B67" w:rsidRPr="001D7B67" w14:paraId="21467166" w14:textId="77777777" w:rsidTr="001D7B67">
        <w:trPr>
          <w:trHeight w:val="446"/>
        </w:trPr>
        <w:tc>
          <w:tcPr>
            <w:tcW w:w="0" w:type="auto"/>
          </w:tcPr>
          <w:p w14:paraId="0C63BFA1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1.</w:t>
            </w:r>
            <w:r>
              <w:rPr>
                <w:rFonts w:ascii="Calibri Light" w:hAnsi="Calibri Light" w:cs="Calibri Light"/>
                <w:sz w:val="20"/>
                <w:lang w:val="ru-RU"/>
              </w:rPr>
              <w:t>0</w:t>
            </w:r>
          </w:p>
        </w:tc>
        <w:tc>
          <w:tcPr>
            <w:tcW w:w="0" w:type="auto"/>
          </w:tcPr>
          <w:p w14:paraId="69BB4413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02.06.2025</w:t>
            </w:r>
          </w:p>
        </w:tc>
        <w:tc>
          <w:tcPr>
            <w:tcW w:w="1960" w:type="dxa"/>
          </w:tcPr>
          <w:p w14:paraId="502F7CC5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—</w:t>
            </w:r>
          </w:p>
        </w:tc>
        <w:tc>
          <w:tcPr>
            <w:tcW w:w="1416" w:type="dxa"/>
          </w:tcPr>
          <w:p w14:paraId="48D272AC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—</w:t>
            </w:r>
          </w:p>
        </w:tc>
        <w:tc>
          <w:tcPr>
            <w:tcW w:w="0" w:type="auto"/>
          </w:tcPr>
          <w:p w14:paraId="4C8619E8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—</w:t>
            </w:r>
          </w:p>
        </w:tc>
        <w:tc>
          <w:tcPr>
            <w:tcW w:w="3280" w:type="dxa"/>
          </w:tcPr>
          <w:p w14:paraId="4F9CC8EC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—</w:t>
            </w:r>
          </w:p>
        </w:tc>
        <w:tc>
          <w:tcPr>
            <w:tcW w:w="3332" w:type="dxa"/>
          </w:tcPr>
          <w:p w14:paraId="4CD4F84D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Первоначальная редакция шаблона</w:t>
            </w:r>
          </w:p>
        </w:tc>
      </w:tr>
      <w:tr w:rsidR="001D7B67" w:rsidRPr="001D7B67" w14:paraId="42FBC661" w14:textId="77777777" w:rsidTr="001D7B67">
        <w:trPr>
          <w:trHeight w:val="446"/>
        </w:trPr>
        <w:tc>
          <w:tcPr>
            <w:tcW w:w="0" w:type="auto"/>
          </w:tcPr>
          <w:p w14:paraId="26791E36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1.1</w:t>
            </w:r>
          </w:p>
        </w:tc>
        <w:tc>
          <w:tcPr>
            <w:tcW w:w="0" w:type="auto"/>
          </w:tcPr>
          <w:p w14:paraId="0F88D463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28.11.2025</w:t>
            </w:r>
          </w:p>
        </w:tc>
        <w:tc>
          <w:tcPr>
            <w:tcW w:w="1960" w:type="dxa"/>
          </w:tcPr>
          <w:p w14:paraId="0F489A7B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  <w:lang w:val="ru-RU"/>
              </w:rPr>
              <w:t>Секция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 «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>Термины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», 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>определение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 НРД</w:t>
            </w:r>
          </w:p>
        </w:tc>
        <w:tc>
          <w:tcPr>
            <w:tcW w:w="1416" w:type="dxa"/>
          </w:tcPr>
          <w:p w14:paraId="6F5B2338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b/>
                <w:sz w:val="20"/>
                <w:lang w:val="ru-RU"/>
              </w:rPr>
              <w:t>АО НКО НРД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 (ОГРН:...)</w:t>
            </w:r>
          </w:p>
        </w:tc>
        <w:tc>
          <w:tcPr>
            <w:tcW w:w="0" w:type="auto"/>
          </w:tcPr>
          <w:p w14:paraId="16630093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b/>
                <w:sz w:val="20"/>
                <w:lang w:val="ru-RU"/>
              </w:rPr>
              <w:t>НКО АО НРД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 (ОГРН:...)</w:t>
            </w:r>
          </w:p>
        </w:tc>
        <w:tc>
          <w:tcPr>
            <w:tcW w:w="3280" w:type="dxa"/>
          </w:tcPr>
          <w:p w14:paraId="6F19CA29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Исправление ошибки, п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>риведение аббревиатуры НРД в соответствие с действующим фирменным наименованием</w:t>
            </w:r>
          </w:p>
        </w:tc>
        <w:tc>
          <w:tcPr>
            <w:tcW w:w="3332" w:type="dxa"/>
          </w:tcPr>
          <w:p w14:paraId="4B6D8107" w14:textId="77777777" w:rsidR="001D7B67" w:rsidRPr="001D7B67" w:rsidRDefault="001D7B67" w:rsidP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  <w:lang w:val="ru-RU"/>
              </w:rPr>
              <w:t>Корректировка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 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>сокращённого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 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>наименования</w:t>
            </w:r>
          </w:p>
        </w:tc>
      </w:tr>
      <w:tr w:rsidR="001D7B67" w:rsidRPr="001F3610" w14:paraId="0663F711" w14:textId="77777777" w:rsidTr="001D7B67">
        <w:trPr>
          <w:trHeight w:val="1468"/>
        </w:trPr>
        <w:tc>
          <w:tcPr>
            <w:tcW w:w="0" w:type="auto"/>
          </w:tcPr>
          <w:p w14:paraId="4FF6531A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1.2</w:t>
            </w:r>
          </w:p>
        </w:tc>
        <w:tc>
          <w:tcPr>
            <w:tcW w:w="0" w:type="auto"/>
          </w:tcPr>
          <w:p w14:paraId="37DEDA72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23</w:t>
            </w:r>
            <w:r w:rsidRPr="001D7B67">
              <w:rPr>
                <w:rFonts w:ascii="Calibri Light" w:hAnsi="Calibri Light" w:cs="Calibri Light"/>
                <w:sz w:val="20"/>
              </w:rPr>
              <w:t>.06.2026</w:t>
            </w:r>
          </w:p>
        </w:tc>
        <w:tc>
          <w:tcPr>
            <w:tcW w:w="1960" w:type="dxa"/>
          </w:tcPr>
          <w:p w14:paraId="7B6F249F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sz w:val="20"/>
              </w:rPr>
              <w:t>Раздел 9</w:t>
            </w:r>
          </w:p>
        </w:tc>
        <w:tc>
          <w:tcPr>
            <w:tcW w:w="1416" w:type="dxa"/>
          </w:tcPr>
          <w:p w14:paraId="71DCE676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sz w:val="20"/>
              </w:rPr>
              <w:t xml:space="preserve">адаптационных </w:t>
            </w:r>
            <w:r w:rsidRPr="001D7B67">
              <w:rPr>
                <w:rFonts w:ascii="Calibri Light" w:hAnsi="Calibri Light" w:cs="Calibri Light"/>
                <w:sz w:val="20"/>
              </w:rPr>
              <w:t>облигациях</w:t>
            </w:r>
          </w:p>
        </w:tc>
        <w:tc>
          <w:tcPr>
            <w:tcW w:w="0" w:type="auto"/>
          </w:tcPr>
          <w:p w14:paraId="42824310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</w:rPr>
            </w:pPr>
            <w:r w:rsidRPr="001D7B67">
              <w:rPr>
                <w:rFonts w:ascii="Calibri Light" w:hAnsi="Calibri Light" w:cs="Calibri Light"/>
                <w:b/>
                <w:sz w:val="20"/>
              </w:rPr>
              <w:t>переходных</w:t>
            </w:r>
            <w:r w:rsidRPr="001D7B67">
              <w:rPr>
                <w:rFonts w:ascii="Calibri Light" w:hAnsi="Calibri Light" w:cs="Calibri Light"/>
                <w:sz w:val="20"/>
              </w:rPr>
              <w:t xml:space="preserve"> облигациях</w:t>
            </w:r>
          </w:p>
        </w:tc>
        <w:tc>
          <w:tcPr>
            <w:tcW w:w="3280" w:type="dxa"/>
          </w:tcPr>
          <w:p w14:paraId="1A53A2F1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Указание Банка России от 05.02.2026 </w:t>
            </w:r>
            <w:r w:rsidRPr="001D7B67">
              <w:rPr>
                <w:rFonts w:ascii="Calibri Light" w:hAnsi="Calibri Light" w:cs="Calibri Light"/>
                <w:sz w:val="20"/>
              </w:rPr>
              <w:t>N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 7293-У</w:t>
            </w:r>
          </w:p>
        </w:tc>
        <w:tc>
          <w:tcPr>
            <w:tcW w:w="3332" w:type="dxa"/>
          </w:tcPr>
          <w:p w14:paraId="159EC122" w14:textId="77777777" w:rsidR="00F22220" w:rsidRPr="001D7B67" w:rsidRDefault="001D7B67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Приведение наименования категории в соответствие с Положением Банка России </w:t>
            </w:r>
            <w:r w:rsidRPr="001D7B67">
              <w:rPr>
                <w:rFonts w:ascii="Calibri Light" w:hAnsi="Calibri Light" w:cs="Calibri Light"/>
                <w:sz w:val="20"/>
              </w:rPr>
              <w:t>N</w:t>
            </w:r>
            <w:r w:rsidRPr="001D7B67">
              <w:rPr>
                <w:rFonts w:ascii="Calibri Light" w:hAnsi="Calibri Light" w:cs="Calibri Light"/>
                <w:sz w:val="20"/>
                <w:lang w:val="ru-RU"/>
              </w:rPr>
              <w:t xml:space="preserve"> 706-П в редакции от 05.02.2026</w:t>
            </w:r>
            <w:r>
              <w:rPr>
                <w:rFonts w:ascii="Calibri Light" w:hAnsi="Calibri Light" w:cs="Calibri Light"/>
                <w:sz w:val="20"/>
                <w:lang w:val="ru-RU"/>
              </w:rPr>
              <w:t xml:space="preserve"> (вступило в силу 15.06.2026)</w:t>
            </w:r>
          </w:p>
        </w:tc>
      </w:tr>
      <w:tr w:rsidR="0072350B" w:rsidRPr="001F3610" w14:paraId="78D8A55C" w14:textId="77777777" w:rsidTr="001D7B67">
        <w:trPr>
          <w:trHeight w:val="1468"/>
        </w:trPr>
        <w:tc>
          <w:tcPr>
            <w:tcW w:w="0" w:type="auto"/>
          </w:tcPr>
          <w:p w14:paraId="010813F5" w14:textId="5865C852" w:rsidR="0072350B" w:rsidRPr="0072350B" w:rsidRDefault="0072350B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1.3</w:t>
            </w:r>
          </w:p>
        </w:tc>
        <w:tc>
          <w:tcPr>
            <w:tcW w:w="0" w:type="auto"/>
          </w:tcPr>
          <w:p w14:paraId="2DF2500F" w14:textId="1A403C1E" w:rsidR="0072350B" w:rsidRDefault="0072350B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30.06.2026</w:t>
            </w:r>
          </w:p>
        </w:tc>
        <w:tc>
          <w:tcPr>
            <w:tcW w:w="1960" w:type="dxa"/>
          </w:tcPr>
          <w:p w14:paraId="43F60FD0" w14:textId="1C1C70ED" w:rsidR="0072350B" w:rsidRPr="0072350B" w:rsidRDefault="0072350B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Раздел 2</w:t>
            </w:r>
          </w:p>
        </w:tc>
        <w:tc>
          <w:tcPr>
            <w:tcW w:w="1416" w:type="dxa"/>
          </w:tcPr>
          <w:p w14:paraId="51C98507" w14:textId="26F87391" w:rsidR="0072350B" w:rsidRPr="0072350B" w:rsidRDefault="0072350B">
            <w:pPr>
              <w:pStyle w:val="Compact"/>
              <w:rPr>
                <w:rFonts w:ascii="Calibri Light" w:hAnsi="Calibri Light" w:cs="Calibri Light"/>
                <w:b/>
                <w:sz w:val="20"/>
                <w:lang w:val="ru-RU"/>
              </w:rPr>
            </w:pPr>
            <w:r>
              <w:rPr>
                <w:rFonts w:ascii="Calibri Light" w:hAnsi="Calibri Light" w:cs="Calibri Light"/>
                <w:b/>
                <w:sz w:val="20"/>
                <w:lang w:val="ru-RU"/>
              </w:rPr>
              <w:t>не предусмотрена</w:t>
            </w:r>
          </w:p>
        </w:tc>
        <w:tc>
          <w:tcPr>
            <w:tcW w:w="0" w:type="auto"/>
          </w:tcPr>
          <w:p w14:paraId="3B013343" w14:textId="131383CF" w:rsidR="0072350B" w:rsidRPr="0072350B" w:rsidRDefault="0072350B">
            <w:pPr>
              <w:pStyle w:val="Compact"/>
              <w:rPr>
                <w:rFonts w:ascii="Calibri Light" w:hAnsi="Calibri Light" w:cs="Calibri Light"/>
                <w:b/>
                <w:sz w:val="20"/>
                <w:lang w:val="ru-RU"/>
              </w:rPr>
            </w:pPr>
            <w:r>
              <w:rPr>
                <w:rFonts w:ascii="Calibri Light" w:hAnsi="Calibri Light" w:cs="Calibri Light"/>
                <w:b/>
                <w:sz w:val="20"/>
                <w:lang w:val="ru-RU"/>
              </w:rPr>
              <w:t>не определяется</w:t>
            </w:r>
          </w:p>
        </w:tc>
        <w:tc>
          <w:tcPr>
            <w:tcW w:w="3280" w:type="dxa"/>
          </w:tcPr>
          <w:p w14:paraId="38186363" w14:textId="2B95AAA4" w:rsidR="0072350B" w:rsidRPr="001D7B67" w:rsidRDefault="001F3610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В целях предоставления возможности предусматривать индексацию номинальной стоимости биржевых облигаций в решении о выпуске</w:t>
            </w:r>
          </w:p>
        </w:tc>
        <w:tc>
          <w:tcPr>
            <w:tcW w:w="3332" w:type="dxa"/>
          </w:tcPr>
          <w:p w14:paraId="1AA9A2D6" w14:textId="400248D1" w:rsidR="0072350B" w:rsidRPr="001D7B67" w:rsidRDefault="00D5339F">
            <w:pPr>
              <w:pStyle w:val="Compact"/>
              <w:rPr>
                <w:rFonts w:ascii="Calibri Light" w:hAnsi="Calibri Light" w:cs="Calibri Light"/>
                <w:sz w:val="20"/>
                <w:lang w:val="ru-RU"/>
              </w:rPr>
            </w:pPr>
            <w:r>
              <w:rPr>
                <w:rFonts w:ascii="Calibri Light" w:hAnsi="Calibri Light" w:cs="Calibri Light"/>
                <w:sz w:val="20"/>
                <w:lang w:val="ru-RU"/>
              </w:rPr>
              <w:t>Изменение</w:t>
            </w:r>
            <w:r w:rsidR="0059042B">
              <w:rPr>
                <w:rFonts w:ascii="Calibri Light" w:hAnsi="Calibri Light" w:cs="Calibri Light"/>
                <w:sz w:val="20"/>
                <w:lang w:val="ru-RU"/>
              </w:rPr>
              <w:t xml:space="preserve"> формулировк</w:t>
            </w:r>
            <w:r>
              <w:rPr>
                <w:rFonts w:ascii="Calibri Light" w:hAnsi="Calibri Light" w:cs="Calibri Light"/>
                <w:sz w:val="20"/>
                <w:lang w:val="ru-RU"/>
              </w:rPr>
              <w:t>и</w:t>
            </w:r>
            <w:r w:rsidR="0059042B">
              <w:rPr>
                <w:rFonts w:ascii="Calibri Light" w:hAnsi="Calibri Light" w:cs="Calibri Light"/>
                <w:sz w:val="20"/>
                <w:lang w:val="ru-RU"/>
              </w:rPr>
              <w:t xml:space="preserve"> про индексацию номинальной стоимости биржевых облигаций</w:t>
            </w:r>
          </w:p>
        </w:tc>
      </w:tr>
    </w:tbl>
    <w:p w14:paraId="440A061E" w14:textId="77777777" w:rsidR="00F22220" w:rsidRPr="001D7B67" w:rsidRDefault="00F22220" w:rsidP="001D7B67">
      <w:pPr>
        <w:rPr>
          <w:lang w:val="ru-RU"/>
        </w:rPr>
      </w:pPr>
    </w:p>
    <w:bookmarkEnd w:id="0"/>
    <w:sectPr w:rsidR="00F22220" w:rsidRPr="001D7B67" w:rsidSect="001D7B67">
      <w:pgSz w:w="15840" w:h="12240" w:orient="landscape"/>
      <w:pgMar w:top="993" w:right="1134" w:bottom="85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0A43" w14:textId="77777777" w:rsidR="00775FF5" w:rsidRDefault="001D7B67">
      <w:pPr>
        <w:spacing w:after="0"/>
      </w:pPr>
      <w:r>
        <w:separator/>
      </w:r>
    </w:p>
  </w:endnote>
  <w:endnote w:type="continuationSeparator" w:id="0">
    <w:p w14:paraId="7EA91068" w14:textId="77777777" w:rsidR="00775FF5" w:rsidRDefault="001D7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EE44" w14:textId="77777777" w:rsidR="00F22220" w:rsidRDefault="001D7B67">
      <w:r>
        <w:separator/>
      </w:r>
    </w:p>
  </w:footnote>
  <w:footnote w:type="continuationSeparator" w:id="0">
    <w:p w14:paraId="76D3D97E" w14:textId="77777777" w:rsidR="00F22220" w:rsidRDefault="001D7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B136DF7A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FCD05568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 w16cid:durableId="1243297615">
    <w:abstractNumId w:val="0"/>
  </w:num>
  <w:num w:numId="2" w16cid:durableId="88109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220"/>
    <w:rsid w:val="001D7B67"/>
    <w:rsid w:val="001F3610"/>
    <w:rsid w:val="0059042B"/>
    <w:rsid w:val="0072350B"/>
    <w:rsid w:val="00775FF5"/>
    <w:rsid w:val="00B404AF"/>
    <w:rsid w:val="00B776EF"/>
    <w:rsid w:val="00D5339F"/>
    <w:rsid w:val="00F2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6162"/>
  <w15:docId w15:val="{36D2695B-5EB6-47F1-8B3D-ACD24D16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b"/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10">
    <w:name w:val="Plain Table 1"/>
    <w:basedOn w:val="a2"/>
    <w:rsid w:val="001D7B6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">
    <w:name w:val="Grid Table Light"/>
    <w:basedOn w:val="a2"/>
    <w:rsid w:val="001D7B6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F886D-FA00-4A64-B99D-08B5713F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Сулейманова Регина Эдуардовна</dc:creator>
  <cp:keywords/>
  <cp:lastModifiedBy>Кузнецова Валентина Михайловна</cp:lastModifiedBy>
  <cp:revision>5</cp:revision>
  <dcterms:created xsi:type="dcterms:W3CDTF">2026-06-23T10:31:00Z</dcterms:created>
  <dcterms:modified xsi:type="dcterms:W3CDTF">2026-06-30T14:34:00Z</dcterms:modified>
</cp:coreProperties>
</file>